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4200F" w:rsidRPr="0014200F" w:rsidRDefault="0014200F" w:rsidP="0014200F">
      <w:pPr>
        <w:tabs>
          <w:tab w:val="left" w:pos="0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4200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ИНФОРМАЦИОННАЯ КАРТА АУКЦИОНА</w:t>
      </w:r>
      <w:r w:rsidR="008F62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№ </w:t>
      </w:r>
      <w:r w:rsidR="0095727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6</w:t>
      </w:r>
      <w:r w:rsidR="008F62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/20</w:t>
      </w:r>
    </w:p>
    <w:p w:rsidR="0014200F" w:rsidRPr="00594DF6" w:rsidRDefault="0014200F" w:rsidP="0014200F">
      <w:pPr>
        <w:tabs>
          <w:tab w:val="left" w:pos="0"/>
        </w:tabs>
        <w:spacing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594DF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Лот</w:t>
      </w:r>
      <w:proofErr w:type="spellEnd"/>
      <w:r w:rsidRPr="00594DF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 xml:space="preserve"> </w:t>
      </w:r>
      <w:r w:rsidRPr="00594DF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№ </w:t>
      </w:r>
      <w:r w:rsidR="009D5E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</w:p>
    <w:tbl>
      <w:tblPr>
        <w:tblW w:w="5554" w:type="pct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8"/>
        <w:gridCol w:w="3652"/>
        <w:gridCol w:w="6521"/>
      </w:tblGrid>
      <w:tr w:rsidR="00343A99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п. п.</w:t>
            </w: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разделов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Содержание разделов</w:t>
            </w:r>
          </w:p>
        </w:tc>
      </w:tr>
      <w:tr w:rsidR="00343A99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5E4110" w:rsidRDefault="0014200F" w:rsidP="0014200F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Организатор аукциона</w:t>
            </w:r>
          </w:p>
        </w:tc>
        <w:tc>
          <w:tcPr>
            <w:tcW w:w="3067" w:type="pct"/>
            <w:shd w:val="clear" w:color="auto" w:fill="auto"/>
          </w:tcPr>
          <w:p w:rsidR="00287716" w:rsidRPr="001F0E2C" w:rsidRDefault="00287716" w:rsidP="001F0E2C">
            <w:pPr>
              <w:tabs>
                <w:tab w:val="left" w:pos="0"/>
                <w:tab w:val="left" w:pos="1134"/>
              </w:tabs>
              <w:spacing w:after="0" w:line="240" w:lineRule="auto"/>
              <w:ind w:left="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11DA">
              <w:rPr>
                <w:rFonts w:ascii="Times New Roman" w:hAnsi="Times New Roman" w:cs="Times New Roman"/>
                <w:sz w:val="24"/>
                <w:szCs w:val="24"/>
              </w:rPr>
              <w:t xml:space="preserve">Акционерное </w:t>
            </w:r>
            <w:r w:rsidRPr="001F0E2C">
              <w:rPr>
                <w:rFonts w:ascii="Times New Roman" w:hAnsi="Times New Roman" w:cs="Times New Roman"/>
                <w:sz w:val="24"/>
                <w:szCs w:val="24"/>
              </w:rPr>
              <w:t>общество «Московский радиозавод «Темп».</w:t>
            </w:r>
          </w:p>
          <w:p w:rsidR="00287716" w:rsidRPr="001F0E2C" w:rsidRDefault="00287716" w:rsidP="003A11DA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0E2C">
              <w:rPr>
                <w:rFonts w:ascii="Times New Roman" w:hAnsi="Times New Roman" w:cs="Times New Roman"/>
                <w:sz w:val="24"/>
                <w:szCs w:val="24"/>
              </w:rPr>
              <w:t xml:space="preserve">Адрес местонахождения: </w:t>
            </w:r>
            <w:r w:rsidRPr="001F0E2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115516, г. Москва,</w:t>
            </w:r>
            <w:r w:rsidRPr="001F0E2C">
              <w:rPr>
                <w:rFonts w:ascii="Times New Roman" w:hAnsi="Times New Roman" w:cs="Times New Roman"/>
                <w:sz w:val="24"/>
                <w:szCs w:val="24"/>
              </w:rPr>
              <w:t xml:space="preserve"> Кавказский б-р, д. 59.</w:t>
            </w:r>
          </w:p>
          <w:p w:rsidR="001F0E2C" w:rsidRPr="001F0E2C" w:rsidRDefault="00287716" w:rsidP="001F0E2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0E2C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Контактное лицо от организатора торгов: </w:t>
            </w:r>
            <w:r w:rsidR="00B80D01">
              <w:rPr>
                <w:rFonts w:ascii="Times New Roman" w:hAnsi="Times New Roman" w:cs="Times New Roman"/>
                <w:iCs/>
                <w:sz w:val="24"/>
                <w:szCs w:val="24"/>
              </w:rPr>
              <w:t>Филина</w:t>
            </w:r>
            <w:bookmarkStart w:id="0" w:name="_GoBack"/>
            <w:bookmarkEnd w:id="0"/>
            <w:r w:rsidR="004E1AE8" w:rsidRPr="004E1AE8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Светлана Юрьевна</w:t>
            </w:r>
            <w:r w:rsidRPr="001F0E2C">
              <w:rPr>
                <w:rFonts w:ascii="Times New Roman" w:hAnsi="Times New Roman" w:cs="Times New Roman"/>
                <w:sz w:val="24"/>
                <w:szCs w:val="24"/>
              </w:rPr>
              <w:t xml:space="preserve">, тел.: </w:t>
            </w:r>
            <w:r w:rsidR="001F0E2C" w:rsidRPr="001F0E2C">
              <w:rPr>
                <w:rFonts w:ascii="Times New Roman" w:hAnsi="Times New Roman" w:cs="Times New Roman"/>
                <w:iCs/>
                <w:sz w:val="24"/>
                <w:szCs w:val="24"/>
              </w:rPr>
              <w:t>8(499) 551-99-09</w:t>
            </w:r>
          </w:p>
        </w:tc>
      </w:tr>
      <w:tr w:rsidR="00343A99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Специализированная организация</w:t>
            </w:r>
            <w:r w:rsidR="003535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(агент)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14200F" w:rsidRPr="003A11DA" w:rsidRDefault="0014200F" w:rsidP="003A11DA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Общество с ограниченной ответственностью «Бюро правовой помощи «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Легия</w:t>
            </w:r>
            <w:proofErr w:type="spellEnd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  <w:p w:rsidR="0014200F" w:rsidRPr="003A11DA" w:rsidRDefault="0014200F" w:rsidP="003A11DA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Место нахождения: 170100, г. Тверь, ул. 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Вагжанова</w:t>
            </w:r>
            <w:proofErr w:type="spellEnd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д. 15, оф. 209</w:t>
            </w:r>
          </w:p>
          <w:p w:rsidR="00EF04DC" w:rsidRPr="003A11DA" w:rsidRDefault="00EF04DC" w:rsidP="003A11DA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Почтовый адрес: 170042, г. Тверь, ул. Скворцова-Степанова, д. 38, к. 96</w:t>
            </w:r>
          </w:p>
          <w:p w:rsidR="0014200F" w:rsidRPr="003A11DA" w:rsidRDefault="0014200F" w:rsidP="003A11DA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Адрес электронной почты: 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bpp</w:t>
            </w:r>
            <w:proofErr w:type="spellEnd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legia</w:t>
            </w:r>
            <w:proofErr w:type="spellEnd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@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yandex</w:t>
            </w:r>
            <w:proofErr w:type="spellEnd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ru</w:t>
            </w:r>
            <w:proofErr w:type="spellEnd"/>
          </w:p>
          <w:p w:rsidR="0014200F" w:rsidRPr="003A11DA" w:rsidRDefault="0014200F" w:rsidP="003A11DA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Телефон/факс: (4822) 64-52-62</w:t>
            </w:r>
          </w:p>
          <w:p w:rsidR="0014200F" w:rsidRPr="003A11DA" w:rsidRDefault="0014200F" w:rsidP="00E41712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11D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Уполномоченный специалист: </w:t>
            </w:r>
            <w:proofErr w:type="spellStart"/>
            <w:r w:rsidR="00E41712">
              <w:rPr>
                <w:rFonts w:ascii="Times New Roman" w:eastAsia="Calibri" w:hAnsi="Times New Roman" w:cs="Times New Roman"/>
                <w:sz w:val="24"/>
                <w:szCs w:val="24"/>
              </w:rPr>
              <w:t>Леднева</w:t>
            </w:r>
            <w:proofErr w:type="spellEnd"/>
            <w:r w:rsidR="00E4171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Надежда Евгеньевна</w:t>
            </w:r>
          </w:p>
        </w:tc>
      </w:tr>
      <w:tr w:rsidR="0014200F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Вид торгов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14200F" w:rsidRPr="003A11DA" w:rsidRDefault="0014200F" w:rsidP="0041745D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Аукцион открытый по составу участников и по форме подачи предложений о цене</w:t>
            </w:r>
          </w:p>
        </w:tc>
      </w:tr>
      <w:tr w:rsidR="00343A99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5E4110" w:rsidRDefault="0014200F" w:rsidP="005E4110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Объект аукциона:</w:t>
            </w:r>
          </w:p>
        </w:tc>
        <w:tc>
          <w:tcPr>
            <w:tcW w:w="3067" w:type="pct"/>
            <w:shd w:val="clear" w:color="auto" w:fill="auto"/>
          </w:tcPr>
          <w:p w:rsidR="00287716" w:rsidRPr="00F91DFF" w:rsidRDefault="007960AA" w:rsidP="00A632F4">
            <w:pPr>
              <w:pStyle w:val="a3"/>
              <w:widowControl w:val="0"/>
              <w:tabs>
                <w:tab w:val="left" w:pos="1276"/>
              </w:tabs>
              <w:ind w:left="0" w:right="20" w:firstLine="34"/>
              <w:rPr>
                <w:color w:val="000000"/>
                <w:sz w:val="24"/>
                <w:szCs w:val="24"/>
              </w:rPr>
            </w:pPr>
            <w:r w:rsidRPr="00F91DFF">
              <w:rPr>
                <w:bCs/>
                <w:sz w:val="24"/>
                <w:szCs w:val="24"/>
              </w:rPr>
              <w:t>Право на заключение договора аренды н</w:t>
            </w:r>
            <w:r w:rsidR="0014200F" w:rsidRPr="00F91DFF">
              <w:rPr>
                <w:bCs/>
                <w:sz w:val="24"/>
                <w:szCs w:val="24"/>
              </w:rPr>
              <w:t>ежилы</w:t>
            </w:r>
            <w:r w:rsidRPr="00F91DFF">
              <w:rPr>
                <w:bCs/>
                <w:sz w:val="24"/>
                <w:szCs w:val="24"/>
              </w:rPr>
              <w:t>х</w:t>
            </w:r>
            <w:r w:rsidR="0014200F" w:rsidRPr="00F91DFF">
              <w:rPr>
                <w:bCs/>
                <w:sz w:val="24"/>
                <w:szCs w:val="24"/>
              </w:rPr>
              <w:t xml:space="preserve"> помещени</w:t>
            </w:r>
            <w:r w:rsidRPr="00F91DFF">
              <w:rPr>
                <w:bCs/>
                <w:sz w:val="24"/>
                <w:szCs w:val="24"/>
              </w:rPr>
              <w:t>й</w:t>
            </w:r>
            <w:r w:rsidR="005E4110" w:rsidRPr="00F91DFF">
              <w:rPr>
                <w:bCs/>
                <w:sz w:val="24"/>
                <w:szCs w:val="24"/>
              </w:rPr>
              <w:t xml:space="preserve"> общей площадью </w:t>
            </w:r>
            <w:r w:rsidR="009D5E59">
              <w:rPr>
                <w:bCs/>
                <w:sz w:val="24"/>
                <w:szCs w:val="24"/>
              </w:rPr>
              <w:t>290,8</w:t>
            </w:r>
            <w:r w:rsidR="00501AE2"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="00287716" w:rsidRPr="00F91DFF">
              <w:rPr>
                <w:bCs/>
                <w:sz w:val="24"/>
                <w:szCs w:val="24"/>
              </w:rPr>
              <w:t>кв.м</w:t>
            </w:r>
            <w:proofErr w:type="spellEnd"/>
            <w:r w:rsidR="00287716" w:rsidRPr="00F91DFF">
              <w:rPr>
                <w:bCs/>
                <w:sz w:val="24"/>
                <w:szCs w:val="24"/>
              </w:rPr>
              <w:t>.,</w:t>
            </w:r>
            <w:r w:rsidR="00625F8B" w:rsidRPr="00F91DFF">
              <w:rPr>
                <w:bCs/>
                <w:sz w:val="24"/>
                <w:szCs w:val="24"/>
              </w:rPr>
              <w:t xml:space="preserve"> расположенных </w:t>
            </w:r>
            <w:r w:rsidR="00625F8B" w:rsidRPr="00F91DFF">
              <w:rPr>
                <w:rFonts w:eastAsia="Arial"/>
                <w:sz w:val="24"/>
                <w:szCs w:val="24"/>
                <w:lang w:eastAsia="en-US" w:bidi="ru-RU"/>
              </w:rPr>
              <w:t xml:space="preserve">по адресу: </w:t>
            </w:r>
            <w:r w:rsidR="00287716" w:rsidRPr="00F91DFF">
              <w:rPr>
                <w:color w:val="000000"/>
                <w:sz w:val="24"/>
                <w:szCs w:val="24"/>
              </w:rPr>
              <w:t>г. Москва, Кавказский б-р, д. 59</w:t>
            </w:r>
          </w:p>
          <w:p w:rsidR="003A11DA" w:rsidRPr="00F91DFF" w:rsidRDefault="003A11DA" w:rsidP="00A632F4">
            <w:pPr>
              <w:pStyle w:val="a3"/>
              <w:widowControl w:val="0"/>
              <w:tabs>
                <w:tab w:val="left" w:pos="1276"/>
              </w:tabs>
              <w:ind w:left="0" w:right="20" w:firstLine="34"/>
              <w:rPr>
                <w:bCs/>
                <w:sz w:val="24"/>
                <w:szCs w:val="24"/>
              </w:rPr>
            </w:pPr>
            <w:r w:rsidRPr="00F91DFF">
              <w:rPr>
                <w:color w:val="000000"/>
                <w:sz w:val="24"/>
                <w:szCs w:val="24"/>
              </w:rPr>
              <w:t>Перечень и характеристики объекта указаны в приложении 1 к настоящей Информационной карте</w:t>
            </w:r>
          </w:p>
        </w:tc>
      </w:tr>
      <w:tr w:rsidR="00D45994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14200F" w:rsidRDefault="0014200F" w:rsidP="007960AA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Целевое назначение: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14200F" w:rsidRPr="007D7141" w:rsidRDefault="008F4159" w:rsidP="008F4159">
            <w:pPr>
              <w:pStyle w:val="a3"/>
              <w:widowControl w:val="0"/>
              <w:tabs>
                <w:tab w:val="left" w:pos="1276"/>
              </w:tabs>
              <w:ind w:left="0" w:right="20"/>
              <w:jc w:val="both"/>
              <w:rPr>
                <w:rFonts w:eastAsia="Arial"/>
                <w:sz w:val="24"/>
                <w:szCs w:val="24"/>
                <w:lang w:bidi="ru-RU"/>
              </w:rPr>
            </w:pPr>
            <w:r w:rsidRPr="007D7141">
              <w:rPr>
                <w:sz w:val="24"/>
                <w:szCs w:val="24"/>
              </w:rPr>
              <w:t>В соответствии с приложением 1 к Информационной карте</w:t>
            </w:r>
          </w:p>
        </w:tc>
      </w:tr>
      <w:tr w:rsidR="0095727C" w:rsidRPr="0014200F" w:rsidTr="005B07A6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727C" w:rsidRPr="0014200F" w:rsidRDefault="0095727C" w:rsidP="007960AA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Срок договора аренды:</w:t>
            </w:r>
          </w:p>
        </w:tc>
        <w:tc>
          <w:tcPr>
            <w:tcW w:w="3067" w:type="pct"/>
            <w:shd w:val="clear" w:color="auto" w:fill="auto"/>
          </w:tcPr>
          <w:p w:rsidR="0095727C" w:rsidRPr="0095727C" w:rsidRDefault="0095727C" w:rsidP="0095727C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5727C">
              <w:rPr>
                <w:rFonts w:ascii="Times New Roman" w:hAnsi="Times New Roman" w:cs="Times New Roman"/>
                <w:sz w:val="24"/>
                <w:szCs w:val="24"/>
              </w:rPr>
              <w:t>С даты заключения договора по 30.04.2021</w:t>
            </w:r>
          </w:p>
        </w:tc>
      </w:tr>
      <w:tr w:rsidR="0095727C" w:rsidRPr="0014200F" w:rsidTr="0043795C">
        <w:tc>
          <w:tcPr>
            <w:tcW w:w="21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27C" w:rsidRPr="005E4110" w:rsidRDefault="0095727C" w:rsidP="00D45994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Начальная (минималь</w:t>
            </w:r>
            <w:r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ная) цена лота за аренду имущества, права на которое передаются по договору, в размере ежемесячного платежа</w:t>
            </w:r>
          </w:p>
        </w:tc>
        <w:tc>
          <w:tcPr>
            <w:tcW w:w="3067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5727C" w:rsidRPr="00C31D7D" w:rsidRDefault="009D5E59" w:rsidP="009D5E59">
            <w:pPr>
              <w:spacing w:after="0" w:line="240" w:lineRule="auto"/>
              <w:ind w:left="34" w:hanging="4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134 640,40</w:t>
            </w:r>
            <w:r w:rsidR="0095727C" w:rsidRPr="0095727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руб., в </w:t>
            </w:r>
            <w:proofErr w:type="spellStart"/>
            <w:r w:rsidR="0095727C" w:rsidRPr="0095727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т.ч</w:t>
            </w:r>
            <w:proofErr w:type="spellEnd"/>
            <w:r w:rsidR="0095727C" w:rsidRPr="0095727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НДС 20% в </w:t>
            </w:r>
            <w:r w:rsidR="0095727C" w:rsidRPr="009D5E5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сумме </w:t>
            </w:r>
            <w:r w:rsidRPr="009D5E5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22 440,07</w:t>
            </w:r>
            <w:r w:rsidR="0095727C" w:rsidRPr="0095727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руб</w:t>
            </w:r>
            <w:r w:rsidR="0095727C" w:rsidRPr="00C31D7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95727C" w:rsidRPr="0014200F" w:rsidRDefault="0095727C" w:rsidP="0014200F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pacing w:val="-14"/>
                <w:sz w:val="24"/>
                <w:szCs w:val="24"/>
                <w:lang w:eastAsia="ru-RU"/>
              </w:rPr>
              <w:t>Величина повышения начальной ставки арендной платы («Шаг Аукциона»)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95727C" w:rsidRPr="00E416E8" w:rsidRDefault="0095727C" w:rsidP="00A632F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E416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менее 0,5 и не более 5 процентов от начальной цены арендной платы</w:t>
            </w:r>
          </w:p>
        </w:tc>
      </w:tr>
      <w:tr w:rsidR="0095727C" w:rsidRPr="0014200F" w:rsidTr="0043795C">
        <w:tc>
          <w:tcPr>
            <w:tcW w:w="21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27C" w:rsidRPr="0018701E" w:rsidRDefault="0095727C" w:rsidP="0014200F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8701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Место, дата и время начала и окончания приёма заявок на уча</w:t>
            </w:r>
            <w:r w:rsidRPr="0018701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стие в аукционе</w:t>
            </w:r>
          </w:p>
        </w:tc>
        <w:tc>
          <w:tcPr>
            <w:tcW w:w="3067" w:type="pct"/>
            <w:tcBorders>
              <w:left w:val="single" w:sz="4" w:space="0" w:color="auto"/>
            </w:tcBorders>
            <w:shd w:val="clear" w:color="auto" w:fill="auto"/>
          </w:tcPr>
          <w:p w:rsidR="0095727C" w:rsidRPr="006D49D5" w:rsidRDefault="0095727C" w:rsidP="006778C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6D49D5">
              <w:rPr>
                <w:rFonts w:ascii="Times New Roman" w:hAnsi="Times New Roman" w:cs="Times New Roman"/>
              </w:rPr>
              <w:t>Прием заявок на участие в аукционе осуществляется</w:t>
            </w:r>
            <w:r w:rsidRPr="006D49D5">
              <w:rPr>
                <w:rFonts w:ascii="Times New Roman" w:hAnsi="Times New Roman" w:cs="Times New Roman"/>
                <w:b/>
              </w:rPr>
              <w:t xml:space="preserve"> </w:t>
            </w:r>
            <w:r w:rsidRPr="006D49D5">
              <w:rPr>
                <w:rFonts w:ascii="Times New Roman" w:hAnsi="Times New Roman" w:cs="Times New Roman"/>
                <w:bCs/>
                <w:snapToGrid w:val="0"/>
              </w:rPr>
              <w:t xml:space="preserve">по рабочим </w:t>
            </w:r>
            <w:proofErr w:type="gramStart"/>
            <w:r w:rsidRPr="006D49D5">
              <w:rPr>
                <w:rFonts w:ascii="Times New Roman" w:hAnsi="Times New Roman" w:cs="Times New Roman"/>
                <w:bCs/>
                <w:snapToGrid w:val="0"/>
              </w:rPr>
              <w:t xml:space="preserve">дням  </w:t>
            </w:r>
            <w:r w:rsidRPr="006D49D5">
              <w:rPr>
                <w:rFonts w:ascii="Times New Roman" w:hAnsi="Times New Roman" w:cs="Times New Roman"/>
              </w:rPr>
              <w:t>с</w:t>
            </w:r>
            <w:proofErr w:type="gramEnd"/>
            <w:r w:rsidRPr="006D49D5">
              <w:rPr>
                <w:rFonts w:ascii="Times New Roman" w:hAnsi="Times New Roman" w:cs="Times New Roman"/>
              </w:rPr>
              <w:t xml:space="preserve"> 10.00 до 12.00. и  с 14.00 до 16.00, в пятницу и предпраздничные дни с 10.00 до 12.00 (время московское). В день окончания приема заявок прием заявок осуществляется 10.00 до 12.00</w:t>
            </w:r>
          </w:p>
          <w:p w:rsidR="0095727C" w:rsidRPr="00A632F4" w:rsidRDefault="0095727C" w:rsidP="006778C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49D5">
              <w:rPr>
                <w:rFonts w:ascii="Times New Roman" w:hAnsi="Times New Roman" w:cs="Times New Roman"/>
                <w:b/>
              </w:rPr>
              <w:t>Внимание!</w:t>
            </w:r>
            <w:r w:rsidRPr="006D49D5">
              <w:rPr>
                <w:rFonts w:ascii="Times New Roman" w:hAnsi="Times New Roman" w:cs="Times New Roman"/>
              </w:rPr>
              <w:t xml:space="preserve"> В здании осуществляется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пропускной режим. Обязательна предварительная запись по телефону: </w:t>
            </w:r>
            <w:r w:rsidRPr="00A632F4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8 (4822) 64-52-62, 8-920-691-05-99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5727C" w:rsidRPr="00A632F4" w:rsidRDefault="0095727C" w:rsidP="006778C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b/>
                <w:sz w:val="24"/>
                <w:szCs w:val="24"/>
              </w:rPr>
              <w:t>Место приема заявок: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г. Тверь, ул. Дмитрия Донского, д 37.</w:t>
            </w:r>
          </w:p>
          <w:p w:rsidR="0095727C" w:rsidRPr="00A632F4" w:rsidRDefault="0095727C" w:rsidP="006778C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b/>
                <w:sz w:val="24"/>
                <w:szCs w:val="24"/>
              </w:rPr>
              <w:t>Начало приема заявок: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06.05.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г. 10.00 (время московское). </w:t>
            </w:r>
          </w:p>
          <w:p w:rsidR="0095727C" w:rsidRPr="00A632F4" w:rsidRDefault="0095727C" w:rsidP="0095727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b/>
                <w:sz w:val="24"/>
                <w:szCs w:val="24"/>
              </w:rPr>
              <w:t>Окончание приема заявок: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30.05.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г. 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.00 (время московское). 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95727C" w:rsidRPr="0037138E" w:rsidRDefault="0095727C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138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Задаток для участия в аукционе </w:t>
            </w:r>
          </w:p>
        </w:tc>
        <w:tc>
          <w:tcPr>
            <w:tcW w:w="3067" w:type="pct"/>
            <w:shd w:val="clear" w:color="auto" w:fill="auto"/>
          </w:tcPr>
          <w:p w:rsidR="0095727C" w:rsidRPr="00A632F4" w:rsidRDefault="0095727C" w:rsidP="00A632F4">
            <w:pPr>
              <w:tabs>
                <w:tab w:val="left" w:pos="0"/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Задаток для участия в аукционе составляет </w:t>
            </w:r>
            <w:r w:rsidR="009D5E59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 000,00 рублей. НДС не облагается.</w:t>
            </w:r>
          </w:p>
          <w:p w:rsidR="0095727C" w:rsidRPr="00A632F4" w:rsidRDefault="0095727C" w:rsidP="00A632F4">
            <w:pPr>
              <w:widowControl w:val="0"/>
              <w:tabs>
                <w:tab w:val="left" w:pos="0"/>
              </w:tabs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Реквизиты для перечисления задатка:</w:t>
            </w:r>
          </w:p>
          <w:p w:rsidR="0095727C" w:rsidRPr="00A632F4" w:rsidRDefault="0095727C" w:rsidP="00A632F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АО «МРЗ «Темп», </w:t>
            </w:r>
            <w:r w:rsidRPr="00A632F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ИНН 7705415783, КПП 772401001</w:t>
            </w:r>
          </w:p>
          <w:p w:rsidR="0095727C" w:rsidRPr="00A632F4" w:rsidRDefault="0095727C" w:rsidP="00A632F4">
            <w:pPr>
              <w:shd w:val="clear" w:color="auto" w:fill="FFFFFF"/>
              <w:tabs>
                <w:tab w:val="left" w:pos="470"/>
              </w:tabs>
              <w:spacing w:after="0" w:line="240" w:lineRule="auto"/>
              <w:ind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р/с 407 028 109 380 000 707 69</w:t>
            </w:r>
          </w:p>
          <w:p w:rsidR="0095727C" w:rsidRPr="00A632F4" w:rsidRDefault="0095727C" w:rsidP="00A632F4">
            <w:pPr>
              <w:shd w:val="clear" w:color="auto" w:fill="FFFFFF"/>
              <w:tabs>
                <w:tab w:val="left" w:pos="470"/>
              </w:tabs>
              <w:spacing w:after="0" w:line="240" w:lineRule="auto"/>
              <w:ind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в ПАО Сбербанк, г. Москва</w:t>
            </w:r>
          </w:p>
          <w:p w:rsidR="0095727C" w:rsidRPr="00A632F4" w:rsidRDefault="0095727C" w:rsidP="00A632F4">
            <w:pPr>
              <w:shd w:val="clear" w:color="auto" w:fill="FFFFFF"/>
              <w:tabs>
                <w:tab w:val="left" w:pos="470"/>
              </w:tabs>
              <w:spacing w:after="0" w:line="240" w:lineRule="auto"/>
              <w:ind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к/с 30 101 810 400 000 000 225</w:t>
            </w:r>
          </w:p>
          <w:p w:rsidR="0095727C" w:rsidRPr="00A632F4" w:rsidRDefault="0095727C" w:rsidP="00A632F4">
            <w:pPr>
              <w:shd w:val="clear" w:color="auto" w:fill="FFFFFF"/>
              <w:tabs>
                <w:tab w:val="left" w:pos="470"/>
              </w:tabs>
              <w:spacing w:after="0" w:line="240" w:lineRule="auto"/>
              <w:ind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БИК 044525225</w:t>
            </w:r>
          </w:p>
          <w:p w:rsidR="0095727C" w:rsidRPr="00A632F4" w:rsidRDefault="0095727C" w:rsidP="00A632F4">
            <w:pPr>
              <w:pStyle w:val="a4"/>
              <w:tabs>
                <w:tab w:val="left" w:pos="0"/>
              </w:tabs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A632F4">
              <w:rPr>
                <w:rFonts w:ascii="Times New Roman" w:hAnsi="Times New Roman"/>
                <w:sz w:val="24"/>
                <w:szCs w:val="24"/>
              </w:rPr>
              <w:t>назначение платежа – задаток для участия в аукционе №_______ лот №___.</w:t>
            </w:r>
          </w:p>
          <w:p w:rsidR="0095727C" w:rsidRPr="00A632F4" w:rsidRDefault="0095727C" w:rsidP="00A632F4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727C" w:rsidRPr="00A632F4" w:rsidRDefault="0095727C" w:rsidP="00A632F4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Задаток на участие в аукционе должен быть внесен по указанным реквизитам в срок, обеспечивающий его поступление на счет получателя не позднее даты и времени окончания приема заявок на участие в аукционе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30.05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.20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г. 12 часов 00 минут (для всех лотов).</w:t>
            </w:r>
          </w:p>
          <w:p w:rsidR="0095727C" w:rsidRPr="00A632F4" w:rsidRDefault="0095727C" w:rsidP="00A632F4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Не поступление задатка на указанный в настоящей документации счет считается существенным отклонением от требований и условий настоящей документации об аукционе и ведет к отказу признания заявителя (претендента) участником аукциона по соответствующему лоту.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95727C" w:rsidRPr="0014200F" w:rsidRDefault="0095727C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Место, день и время</w:t>
            </w:r>
          </w:p>
          <w:p w:rsidR="0095727C" w:rsidRPr="0014200F" w:rsidRDefault="0095727C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начала и окончания</w:t>
            </w:r>
          </w:p>
          <w:p w:rsidR="0095727C" w:rsidRPr="0014200F" w:rsidRDefault="0095727C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рассмотрения заявок на</w:t>
            </w:r>
          </w:p>
          <w:p w:rsidR="0095727C" w:rsidRPr="0014200F" w:rsidRDefault="0095727C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участие в аукционе</w:t>
            </w:r>
          </w:p>
        </w:tc>
        <w:tc>
          <w:tcPr>
            <w:tcW w:w="3067" w:type="pct"/>
            <w:shd w:val="clear" w:color="auto" w:fill="auto"/>
          </w:tcPr>
          <w:p w:rsidR="0095727C" w:rsidRPr="00F02A21" w:rsidRDefault="0095727C" w:rsidP="00D206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02A21">
              <w:rPr>
                <w:rFonts w:ascii="Times New Roman" w:hAnsi="Times New Roman" w:cs="Times New Roman"/>
                <w:sz w:val="24"/>
                <w:szCs w:val="24"/>
              </w:rPr>
              <w:t xml:space="preserve">Окончание рассмотрения заявок на участие в аукционе: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30.05.2020 г.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Pr="00F02A21">
              <w:rPr>
                <w:rFonts w:ascii="Times New Roman" w:hAnsi="Times New Roman" w:cs="Times New Roman"/>
                <w:sz w:val="24"/>
                <w:szCs w:val="24"/>
              </w:rPr>
              <w:t>.00  (</w:t>
            </w:r>
            <w:proofErr w:type="gramEnd"/>
            <w:r w:rsidRPr="00F02A21">
              <w:rPr>
                <w:rFonts w:ascii="Times New Roman" w:hAnsi="Times New Roman" w:cs="Times New Roman"/>
                <w:sz w:val="24"/>
                <w:szCs w:val="24"/>
              </w:rPr>
              <w:t xml:space="preserve">время московское). </w:t>
            </w:r>
          </w:p>
          <w:p w:rsidR="0095727C" w:rsidRPr="00F02A21" w:rsidRDefault="0095727C" w:rsidP="00D206BA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2A21">
              <w:rPr>
                <w:rFonts w:ascii="Times New Roman" w:hAnsi="Times New Roman" w:cs="Times New Roman"/>
                <w:sz w:val="24"/>
                <w:szCs w:val="24"/>
              </w:rPr>
              <w:t>Место рассмотрения заявок: г. Тверь, ул. Дмитрия Донского, д 37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95727C" w:rsidRPr="0014200F" w:rsidRDefault="0095727C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Место, дата и время аукциона</w:t>
            </w:r>
          </w:p>
        </w:tc>
        <w:tc>
          <w:tcPr>
            <w:tcW w:w="3067" w:type="pct"/>
            <w:shd w:val="clear" w:color="auto" w:fill="auto"/>
          </w:tcPr>
          <w:p w:rsidR="0095727C" w:rsidRPr="005224D6" w:rsidRDefault="0095727C" w:rsidP="00D206BA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>Аукцион проводится по адресу: г. Тверь, ул. Дмитрия Донского, д. 37</w:t>
            </w:r>
          </w:p>
          <w:p w:rsidR="0095727C" w:rsidRPr="005224D6" w:rsidRDefault="0095727C" w:rsidP="00D206BA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Дата проведения аукциона: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05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06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>.20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  <w:p w:rsidR="0095727C" w:rsidRPr="00C13FA6" w:rsidRDefault="0095727C" w:rsidP="00D206BA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Время проведения торгов: в 9-30 </w:t>
            </w:r>
            <w:r w:rsidRPr="00C13FA6">
              <w:rPr>
                <w:rFonts w:ascii="Times New Roman" w:hAnsi="Times New Roman" w:cs="Times New Roman"/>
                <w:sz w:val="24"/>
                <w:szCs w:val="24"/>
              </w:rPr>
              <w:t>по московскому времени</w:t>
            </w:r>
          </w:p>
          <w:p w:rsidR="0095727C" w:rsidRPr="005224D6" w:rsidRDefault="0095727C" w:rsidP="0095727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b/>
                <w:sz w:val="24"/>
                <w:szCs w:val="24"/>
              </w:rPr>
              <w:t>Внимание!</w:t>
            </w:r>
            <w:r w:rsidRPr="00C13FA6">
              <w:rPr>
                <w:rFonts w:ascii="Times New Roman" w:hAnsi="Times New Roman" w:cs="Times New Roman"/>
                <w:sz w:val="24"/>
                <w:szCs w:val="24"/>
              </w:rPr>
              <w:t xml:space="preserve"> В здании осуществляется пропускной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 режим. Для оформления пропуска Участнику аукциона необходимо в течение рабочего дня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04.06.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 г. сообщить данные представителя Участника сотруднику Специализированной организации по телефону 8-4822-64-52-62 или электронной почте </w:t>
            </w:r>
            <w:hyperlink r:id="rId6" w:history="1"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bpp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-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legia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@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yandex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.</w:t>
              </w:r>
              <w:proofErr w:type="spellStart"/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  <w:proofErr w:type="spellEnd"/>
            </w:hyperlink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 (пропуск оформляется на физическое лицо)</w:t>
            </w:r>
          </w:p>
        </w:tc>
      </w:tr>
      <w:tr w:rsidR="0095727C" w:rsidRPr="0014200F" w:rsidTr="0043795C">
        <w:trPr>
          <w:trHeight w:val="2010"/>
        </w:trPr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95727C" w:rsidRPr="0014200F" w:rsidRDefault="0095727C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Требования к техниче</w:t>
            </w: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скому состоянию объекта аукциона, которым объект должен соответ</w:t>
            </w: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ствовать на момент окончания срока дого</w:t>
            </w: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вора аренды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95727C" w:rsidRPr="00625F8B" w:rsidRDefault="0095727C" w:rsidP="0014200F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Арендатор должен вернуть Арендодателю Объект по акту приёма-передачи в состоянии не хуже, чем в котором его получил, с учётом  нормального износа.</w:t>
            </w:r>
          </w:p>
        </w:tc>
      </w:tr>
      <w:tr w:rsidR="0095727C" w:rsidRPr="0014200F" w:rsidTr="0043795C">
        <w:trPr>
          <w:trHeight w:val="1699"/>
        </w:trPr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95727C" w:rsidRPr="0014200F" w:rsidRDefault="0095727C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График осмотра объекта аукциона</w:t>
            </w:r>
          </w:p>
        </w:tc>
        <w:tc>
          <w:tcPr>
            <w:tcW w:w="3067" w:type="pct"/>
            <w:shd w:val="clear" w:color="auto" w:fill="auto"/>
          </w:tcPr>
          <w:p w:rsidR="0095727C" w:rsidRPr="00625F8B" w:rsidRDefault="0095727C" w:rsidP="0014200F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осмотр объекта производится по согласованию, в рабочие дни с 09:00 до 18:00 с момента опубликования извещения о проведении аукциона</w:t>
            </w:r>
          </w:p>
          <w:p w:rsidR="0095727C" w:rsidRPr="00625F8B" w:rsidRDefault="0095727C" w:rsidP="0014200F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контактное лицо от организатора торгов: </w:t>
            </w:r>
          </w:p>
          <w:p w:rsidR="0095727C" w:rsidRPr="00625F8B" w:rsidRDefault="0095727C" w:rsidP="00F177D6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AE8">
              <w:rPr>
                <w:rFonts w:ascii="Times New Roman" w:hAnsi="Times New Roman" w:cs="Times New Roman"/>
                <w:iCs/>
                <w:sz w:val="24"/>
                <w:szCs w:val="24"/>
              </w:rPr>
              <w:t>Маркова Светлана Юрьевна</w:t>
            </w:r>
            <w:r w:rsidRPr="001F0E2C">
              <w:rPr>
                <w:rFonts w:ascii="Times New Roman" w:hAnsi="Times New Roman" w:cs="Times New Roman"/>
                <w:sz w:val="24"/>
                <w:szCs w:val="24"/>
              </w:rPr>
              <w:t xml:space="preserve">, тел.: </w:t>
            </w:r>
            <w:r w:rsidRPr="001F0E2C">
              <w:rPr>
                <w:rFonts w:ascii="Times New Roman" w:hAnsi="Times New Roman" w:cs="Times New Roman"/>
                <w:iCs/>
                <w:sz w:val="24"/>
                <w:szCs w:val="24"/>
              </w:rPr>
              <w:t>8(499) 551-99-09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95727C" w:rsidRPr="0014200F" w:rsidRDefault="0095727C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Требования к участникам аукциона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95727C" w:rsidRPr="00F47198" w:rsidRDefault="0095727C" w:rsidP="00343A9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участником аукциона может быть любое юридическое лицо или физическое лицо, в том числе индивидуальный предприниматель, претендующее на заключение договора, а также соответствовать требованиям, установленным за</w:t>
            </w: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конодательством Российской Федерации к таким участни</w:t>
            </w: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кам;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95727C" w:rsidRPr="0014200F" w:rsidRDefault="0095727C" w:rsidP="0014200F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Стоимость и порядок выдачи документации об аукционе</w:t>
            </w:r>
          </w:p>
        </w:tc>
        <w:tc>
          <w:tcPr>
            <w:tcW w:w="3067" w:type="pct"/>
            <w:shd w:val="clear" w:color="auto" w:fill="auto"/>
          </w:tcPr>
          <w:p w:rsidR="0095727C" w:rsidRPr="00F47198" w:rsidRDefault="0095727C" w:rsidP="002B1BC5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документация об аукционе размещена </w:t>
            </w:r>
            <w:r w:rsidRPr="00F47198">
              <w:rPr>
                <w:rFonts w:ascii="Times New Roman" w:hAnsi="Times New Roman" w:cs="Times New Roman"/>
                <w:sz w:val="24"/>
                <w:szCs w:val="24"/>
              </w:rPr>
              <w:t>на сайте официальной торговой площадки Государственной корпорации «</w:t>
            </w:r>
            <w:proofErr w:type="spellStart"/>
            <w:r w:rsidRPr="00F47198">
              <w:rPr>
                <w:rFonts w:ascii="Times New Roman" w:hAnsi="Times New Roman" w:cs="Times New Roman"/>
                <w:sz w:val="24"/>
                <w:szCs w:val="24"/>
              </w:rPr>
              <w:t>Ростех</w:t>
            </w:r>
            <w:proofErr w:type="spellEnd"/>
            <w:r w:rsidRPr="00F47198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  <w:hyperlink r:id="rId7" w:history="1"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www</w:t>
              </w:r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etprf</w:t>
              </w:r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</w:hyperlink>
            <w:r w:rsidRPr="00F47198">
              <w:rPr>
                <w:rFonts w:ascii="Times New Roman" w:hAnsi="Times New Roman" w:cs="Times New Roman"/>
                <w:sz w:val="24"/>
                <w:szCs w:val="24"/>
              </w:rPr>
              <w:t xml:space="preserve"> и на сайте специализированной организации https://www.legia69.com</w:t>
            </w: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доступна без взимания платы; </w:t>
            </w:r>
          </w:p>
          <w:p w:rsidR="0095727C" w:rsidRPr="00F47198" w:rsidRDefault="0095727C" w:rsidP="002B1BC5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документация об аукционе выдаётся Специализированной организацией без взимания платы на основании письменного обращения претендента.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95727C" w:rsidRPr="0014200F" w:rsidRDefault="0095727C" w:rsidP="0014200F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Документы, предоставляемые для участия в аукционе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95727C" w:rsidRPr="00C1449C" w:rsidRDefault="0095727C" w:rsidP="00C1449C">
            <w:pPr>
              <w:tabs>
                <w:tab w:val="left" w:pos="0"/>
                <w:tab w:val="left" w:pos="318"/>
              </w:tabs>
              <w:spacing w:after="0" w:line="240" w:lineRule="auto"/>
              <w:ind w:firstLine="3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44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Заявка на участие в аукционе, которую представляет претендент в порядке, установленном с настоящей документацией об аукционе, должна быть подготовлена в соответствии с требованиями настоящей документации об аукционе.</w:t>
            </w:r>
          </w:p>
          <w:p w:rsidR="0095727C" w:rsidRPr="00C1449C" w:rsidRDefault="0095727C" w:rsidP="00C1449C">
            <w:pPr>
              <w:tabs>
                <w:tab w:val="left" w:pos="0"/>
                <w:tab w:val="left" w:pos="318"/>
              </w:tabs>
              <w:spacing w:after="0" w:line="240" w:lineRule="auto"/>
              <w:ind w:firstLine="3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44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участники аукциона представляют следующие документы:</w:t>
            </w:r>
          </w:p>
          <w:p w:rsidR="0095727C" w:rsidRPr="00C1449C" w:rsidRDefault="0095727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заявка претендента на участие в аукционе</w:t>
            </w:r>
            <w:r w:rsidRPr="00C1449C"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  <w:t>;</w:t>
            </w:r>
          </w:p>
          <w:p w:rsidR="0095727C" w:rsidRPr="00C1449C" w:rsidRDefault="0095727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 xml:space="preserve">платёжный документ с отметкой банка об исполнении, подтверждающий внесение задатка претендентом в соответствии с документацией о торгах; </w:t>
            </w:r>
          </w:p>
          <w:p w:rsidR="0095727C" w:rsidRPr="00C1449C" w:rsidRDefault="0095727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физические лица предъявляют документ, удостоверяющий личность, иные документы, требование к представлению которых может быть установлено документацией о торгах;</w:t>
            </w:r>
          </w:p>
          <w:p w:rsidR="0095727C" w:rsidRPr="00C1449C" w:rsidRDefault="0095727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  <w:t>ю</w:t>
            </w: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ридические лица дополнительно представляют следующие документы: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устава;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свидетельства о регистрации организации / свидетельства о внесении записи в ЕГРЮЛ лица, зарегистрированного до 01.07.2014 г.;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свидетельства о регистрации изменений в учредительных документах;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решения органа управления юридического лица о назначении генерального директора (иного единоличного исполнительного органа);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документа о присвоении ИНН;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доверенности или иного документа, подтверждающего полномочия лица, подписавшего заявку;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выписки из Единого государственного реестра юридических лиц (ЕГРЮЛ), выданной не ранее чем за шесть месяцев до даты подачи заявки;</w:t>
            </w:r>
          </w:p>
          <w:p w:rsidR="0095727C" w:rsidRPr="00C1449C" w:rsidRDefault="0095727C" w:rsidP="00C1449C">
            <w:pPr>
              <w:widowControl w:val="0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решение в письменной форме соответствующего органа управления о заключении договора аренды (если это необходимо в соответствии с учредительными документами претендента и законодательством государства, в котором зарегистрирован претендент).</w:t>
            </w:r>
          </w:p>
          <w:p w:rsidR="0095727C" w:rsidRPr="00C1449C" w:rsidRDefault="0095727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  <w:t xml:space="preserve">индивидуальные предприниматели </w:t>
            </w: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дополнительно представляют следующие документы: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 xml:space="preserve">заверенная участником копия свидетельства о </w:t>
            </w:r>
            <w:r w:rsidRPr="00C1449C">
              <w:rPr>
                <w:sz w:val="24"/>
                <w:szCs w:val="24"/>
              </w:rPr>
              <w:lastRenderedPageBreak/>
              <w:t xml:space="preserve">регистрации ИП / свидетельства о внесении записи в ЕГРИП 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участником копия документа о присвоении ИНН;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участником копия выписки из Единого государственного реестра индивидуальных предпринимателей (ЕГРЮЛ)ИП, выданной не ранее чем за шесть месяцев до даты подачи заявки;</w:t>
            </w:r>
          </w:p>
          <w:p w:rsidR="0095727C" w:rsidRPr="00C1449C" w:rsidRDefault="0095727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иные документы, требование к представлению которых может быть установлено документацией о торгах;</w:t>
            </w:r>
          </w:p>
          <w:p w:rsidR="0095727C" w:rsidRPr="00C1449C" w:rsidRDefault="0095727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Опись представленных документов.</w:t>
            </w:r>
          </w:p>
          <w:p w:rsidR="0095727C" w:rsidRPr="00C1449C" w:rsidRDefault="0095727C" w:rsidP="00C1449C">
            <w:pPr>
              <w:tabs>
                <w:tab w:val="left" w:pos="0"/>
                <w:tab w:val="left" w:pos="318"/>
              </w:tabs>
              <w:spacing w:after="0" w:line="240" w:lineRule="auto"/>
              <w:ind w:firstLine="3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44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случае подачи заявки представителем участника аукциона предъявляется надлежащим образом оформленная доверенность.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</w:tcPr>
          <w:p w:rsidR="0095727C" w:rsidRPr="0014200F" w:rsidRDefault="0095727C" w:rsidP="00205AA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Валюта заявки об аукционе</w:t>
            </w:r>
          </w:p>
        </w:tc>
        <w:tc>
          <w:tcPr>
            <w:tcW w:w="3067" w:type="pct"/>
            <w:shd w:val="clear" w:color="auto" w:fill="auto"/>
          </w:tcPr>
          <w:p w:rsidR="0095727C" w:rsidRPr="00625F8B" w:rsidRDefault="0095727C" w:rsidP="00C6067E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суммы денежных средств должны быть выражены в рублях.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</w:tcPr>
          <w:p w:rsidR="0095727C" w:rsidRPr="0014200F" w:rsidRDefault="0095727C" w:rsidP="00205AA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Размер обеспечения исполнения договора, срок и порядок его предоставления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95727C" w:rsidRPr="00625F8B" w:rsidRDefault="0095727C" w:rsidP="00C6067E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Одновременно с уплатой первого фиксированного платежа Арендатор вносит на расчётный счёт Арендодателя гарантийный взнос в размере ежемесячного платежа, определённого по итогам торгов. Сумма гарантийного взноса подлежит зачёту при расчётах за последний месяц аренды.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95727C" w:rsidRPr="0014200F" w:rsidRDefault="0095727C" w:rsidP="00205AA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Язык документов в составе заявки на участие в аукционе</w:t>
            </w:r>
          </w:p>
        </w:tc>
        <w:tc>
          <w:tcPr>
            <w:tcW w:w="3067" w:type="pct"/>
            <w:shd w:val="clear" w:color="auto" w:fill="auto"/>
          </w:tcPr>
          <w:p w:rsidR="0095727C" w:rsidRPr="0014200F" w:rsidRDefault="0095727C" w:rsidP="00C6067E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Заявка на участие в аукционе, все документы и корреспонденция между Организатором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торгов/Специализированной организацией </w:t>
            </w: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претендентом, относящиеся к заявке на участие в аукционе, должны быть составлены на русском языке.</w:t>
            </w:r>
          </w:p>
          <w:p w:rsidR="0095727C" w:rsidRPr="0014200F" w:rsidRDefault="0095727C" w:rsidP="00C6067E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Подача документов, входящих в состав аукциона, на иностранном языке должна сопровождаться представлением надлежащим образом заверенного перевода соответствующих документов на русский язык (</w:t>
            </w:r>
            <w:proofErr w:type="spellStart"/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апостиль</w:t>
            </w:r>
            <w:proofErr w:type="spellEnd"/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). 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95727C" w:rsidRPr="0014200F" w:rsidRDefault="0095727C" w:rsidP="00205AA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Плата за участие в аукционе</w:t>
            </w:r>
          </w:p>
        </w:tc>
        <w:tc>
          <w:tcPr>
            <w:tcW w:w="3067" w:type="pct"/>
            <w:shd w:val="clear" w:color="auto" w:fill="auto"/>
          </w:tcPr>
          <w:p w:rsidR="0095727C" w:rsidRPr="00907C0C" w:rsidRDefault="0095727C" w:rsidP="00790FDE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07C0C">
              <w:rPr>
                <w:rFonts w:ascii="Times New Roman" w:hAnsi="Times New Roman" w:cs="Times New Roman"/>
                <w:sz w:val="24"/>
                <w:szCs w:val="24"/>
              </w:rPr>
              <w:t xml:space="preserve">Плата за участие в аукционе не взымается. 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</w:tcPr>
          <w:p w:rsidR="0095727C" w:rsidRPr="0014200F" w:rsidRDefault="0095727C" w:rsidP="00205AA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Дополнительные условия</w:t>
            </w:r>
          </w:p>
        </w:tc>
        <w:tc>
          <w:tcPr>
            <w:tcW w:w="3067" w:type="pct"/>
            <w:shd w:val="clear" w:color="auto" w:fill="auto"/>
          </w:tcPr>
          <w:p w:rsidR="0095727C" w:rsidRPr="0014200F" w:rsidRDefault="0095727C" w:rsidP="00475423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предусмотрено</w:t>
            </w:r>
          </w:p>
        </w:tc>
      </w:tr>
    </w:tbl>
    <w:p w:rsidR="00A51E0F" w:rsidRDefault="00A51E0F"/>
    <w:p w:rsidR="000D6818" w:rsidRDefault="000D6818"/>
    <w:p w:rsidR="000D6818" w:rsidRDefault="000D6818">
      <w:r>
        <w:br w:type="page"/>
      </w:r>
    </w:p>
    <w:p w:rsidR="00700332" w:rsidRDefault="00700332" w:rsidP="00700332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  <w:r w:rsidRPr="00700332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1 </w:t>
      </w:r>
    </w:p>
    <w:p w:rsidR="00700332" w:rsidRDefault="00700332" w:rsidP="00700332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  <w:r w:rsidRPr="00700332">
        <w:rPr>
          <w:rFonts w:ascii="Times New Roman" w:hAnsi="Times New Roman" w:cs="Times New Roman"/>
          <w:sz w:val="24"/>
          <w:szCs w:val="24"/>
        </w:rPr>
        <w:t xml:space="preserve">к Информационной карте аукциона  </w:t>
      </w:r>
    </w:p>
    <w:p w:rsidR="000D6818" w:rsidRDefault="00A41138" w:rsidP="00700332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лоту № </w:t>
      </w:r>
      <w:r w:rsidR="009D5E59">
        <w:rPr>
          <w:rFonts w:ascii="Times New Roman" w:hAnsi="Times New Roman" w:cs="Times New Roman"/>
          <w:sz w:val="24"/>
          <w:szCs w:val="24"/>
        </w:rPr>
        <w:t>2</w:t>
      </w:r>
    </w:p>
    <w:p w:rsidR="004A0075" w:rsidRDefault="004A0075" w:rsidP="00700332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</w:p>
    <w:tbl>
      <w:tblPr>
        <w:tblW w:w="9459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9"/>
        <w:gridCol w:w="1418"/>
        <w:gridCol w:w="1134"/>
        <w:gridCol w:w="1134"/>
        <w:gridCol w:w="1275"/>
        <w:gridCol w:w="993"/>
        <w:gridCol w:w="1275"/>
        <w:gridCol w:w="1701"/>
      </w:tblGrid>
      <w:tr w:rsidR="008F4159" w:rsidRPr="0095727C" w:rsidTr="0095727C">
        <w:trPr>
          <w:trHeight w:val="299"/>
        </w:trPr>
        <w:tc>
          <w:tcPr>
            <w:tcW w:w="529" w:type="dxa"/>
            <w:vMerge w:val="restart"/>
            <w:shd w:val="clear" w:color="auto" w:fill="auto"/>
            <w:vAlign w:val="center"/>
          </w:tcPr>
          <w:p w:rsidR="008F4159" w:rsidRPr="0095727C" w:rsidRDefault="008F4159" w:rsidP="0095727C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5727C">
              <w:rPr>
                <w:rFonts w:ascii="Times New Roman" w:hAnsi="Times New Roman" w:cs="Times New Roman"/>
                <w:b/>
                <w:sz w:val="20"/>
                <w:szCs w:val="20"/>
              </w:rPr>
              <w:t>№ лота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:rsidR="008F4159" w:rsidRPr="0095727C" w:rsidRDefault="008F4159" w:rsidP="0095727C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5727C">
              <w:rPr>
                <w:rFonts w:ascii="Times New Roman" w:hAnsi="Times New Roman" w:cs="Times New Roman"/>
                <w:b/>
                <w:sz w:val="20"/>
                <w:szCs w:val="20"/>
              </w:rPr>
              <w:t>Место расположения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8F4159" w:rsidRPr="0095727C" w:rsidRDefault="008F4159" w:rsidP="0095727C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5727C">
              <w:rPr>
                <w:rFonts w:ascii="Times New Roman" w:hAnsi="Times New Roman" w:cs="Times New Roman"/>
                <w:b/>
                <w:sz w:val="20"/>
                <w:szCs w:val="20"/>
              </w:rPr>
              <w:t>Площадь, кв. м.</w:t>
            </w:r>
          </w:p>
        </w:tc>
        <w:tc>
          <w:tcPr>
            <w:tcW w:w="6378" w:type="dxa"/>
            <w:gridSpan w:val="5"/>
            <w:vAlign w:val="center"/>
          </w:tcPr>
          <w:p w:rsidR="008F4159" w:rsidRPr="0095727C" w:rsidRDefault="008F41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5727C">
              <w:rPr>
                <w:rFonts w:ascii="Times New Roman" w:hAnsi="Times New Roman" w:cs="Times New Roman"/>
                <w:b/>
                <w:sz w:val="20"/>
                <w:szCs w:val="20"/>
              </w:rPr>
              <w:t>Описание имущества</w:t>
            </w:r>
          </w:p>
        </w:tc>
      </w:tr>
      <w:tr w:rsidR="008F4159" w:rsidRPr="0095727C" w:rsidTr="0095727C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8F4159" w:rsidRPr="0095727C" w:rsidRDefault="008F4159" w:rsidP="0095727C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8F4159" w:rsidRPr="0095727C" w:rsidRDefault="008F4159" w:rsidP="0095727C">
            <w:pPr>
              <w:pStyle w:val="a3"/>
              <w:widowControl w:val="0"/>
              <w:tabs>
                <w:tab w:val="left" w:pos="1276"/>
              </w:tabs>
              <w:ind w:left="-57" w:right="-57"/>
              <w:rPr>
                <w:color w:val="00000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8F4159" w:rsidRPr="0095727C" w:rsidRDefault="008F41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8F4159" w:rsidRPr="0095727C" w:rsidRDefault="008F41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5727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Этаж</w:t>
            </w:r>
          </w:p>
        </w:tc>
        <w:tc>
          <w:tcPr>
            <w:tcW w:w="1275" w:type="dxa"/>
            <w:vAlign w:val="center"/>
          </w:tcPr>
          <w:p w:rsidR="008F4159" w:rsidRPr="0095727C" w:rsidRDefault="008F41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5727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Помещение</w:t>
            </w:r>
          </w:p>
        </w:tc>
        <w:tc>
          <w:tcPr>
            <w:tcW w:w="993" w:type="dxa"/>
            <w:vAlign w:val="center"/>
          </w:tcPr>
          <w:p w:rsidR="008F4159" w:rsidRPr="0095727C" w:rsidRDefault="008F41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5727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Комната</w:t>
            </w:r>
          </w:p>
        </w:tc>
        <w:tc>
          <w:tcPr>
            <w:tcW w:w="1275" w:type="dxa"/>
            <w:vAlign w:val="center"/>
          </w:tcPr>
          <w:p w:rsidR="008F4159" w:rsidRPr="0095727C" w:rsidRDefault="008F41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5727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Площадь (</w:t>
            </w:r>
            <w:proofErr w:type="spellStart"/>
            <w:r w:rsidRPr="0095727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кв.м</w:t>
            </w:r>
            <w:proofErr w:type="spellEnd"/>
            <w:r w:rsidRPr="0095727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.)</w:t>
            </w:r>
          </w:p>
        </w:tc>
        <w:tc>
          <w:tcPr>
            <w:tcW w:w="1701" w:type="dxa"/>
          </w:tcPr>
          <w:p w:rsidR="008F4159" w:rsidRPr="0095727C" w:rsidRDefault="008F41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5727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Назначение</w:t>
            </w:r>
          </w:p>
        </w:tc>
      </w:tr>
      <w:tr w:rsidR="009D5E59" w:rsidRPr="0095727C" w:rsidTr="003E7D23">
        <w:trPr>
          <w:trHeight w:val="299"/>
        </w:trPr>
        <w:tc>
          <w:tcPr>
            <w:tcW w:w="529" w:type="dxa"/>
            <w:vMerge w:val="restart"/>
            <w:shd w:val="clear" w:color="auto" w:fill="auto"/>
            <w:vAlign w:val="center"/>
          </w:tcPr>
          <w:p w:rsidR="009D5E59" w:rsidRPr="00B359C4" w:rsidRDefault="009D5E59" w:rsidP="00280208">
            <w:pPr>
              <w:tabs>
                <w:tab w:val="left" w:pos="0"/>
                <w:tab w:val="left" w:pos="3720"/>
              </w:tabs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:rsidR="009D5E59" w:rsidRPr="00B359C4" w:rsidRDefault="009D5E59" w:rsidP="00280208">
            <w:pPr>
              <w:pStyle w:val="a3"/>
              <w:widowControl w:val="0"/>
              <w:tabs>
                <w:tab w:val="left" w:pos="1276"/>
              </w:tabs>
              <w:ind w:left="-57" w:right="-57"/>
              <w:rPr>
                <w:color w:val="000000"/>
              </w:rPr>
            </w:pPr>
            <w:r w:rsidRPr="00B359C4">
              <w:rPr>
                <w:snapToGrid w:val="0"/>
              </w:rPr>
              <w:t>г. Москва, Кавказский б-р, д. 59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9D5E59" w:rsidRPr="00B359C4" w:rsidRDefault="009D5E59" w:rsidP="00280208">
            <w:pPr>
              <w:ind w:left="-57" w:right="-57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bCs/>
                <w:sz w:val="20"/>
                <w:szCs w:val="20"/>
              </w:rPr>
              <w:t>290,8</w:t>
            </w:r>
          </w:p>
        </w:tc>
        <w:tc>
          <w:tcPr>
            <w:tcW w:w="1134" w:type="dxa"/>
            <w:vAlign w:val="center"/>
          </w:tcPr>
          <w:p w:rsidR="009D5E59" w:rsidRPr="00B359C4" w:rsidRDefault="009D5E59" w:rsidP="00280208">
            <w:pPr>
              <w:spacing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275" w:type="dxa"/>
            <w:vAlign w:val="center"/>
          </w:tcPr>
          <w:p w:rsidR="009D5E59" w:rsidRPr="00B359C4" w:rsidRDefault="009D5E59" w:rsidP="00280208">
            <w:pPr>
              <w:spacing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XIV</w:t>
            </w:r>
          </w:p>
        </w:tc>
        <w:tc>
          <w:tcPr>
            <w:tcW w:w="993" w:type="dxa"/>
            <w:vAlign w:val="center"/>
          </w:tcPr>
          <w:p w:rsidR="009D5E59" w:rsidRPr="00B359C4" w:rsidRDefault="009D5E59" w:rsidP="00280208">
            <w:pPr>
              <w:spacing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275" w:type="dxa"/>
            <w:vAlign w:val="center"/>
          </w:tcPr>
          <w:p w:rsidR="009D5E59" w:rsidRPr="00B359C4" w:rsidRDefault="009D5E59" w:rsidP="00280208">
            <w:pPr>
              <w:spacing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137,00</w:t>
            </w:r>
          </w:p>
        </w:tc>
        <w:tc>
          <w:tcPr>
            <w:tcW w:w="1701" w:type="dxa"/>
            <w:vMerge w:val="restart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5727C">
              <w:rPr>
                <w:rFonts w:ascii="Times New Roman" w:hAnsi="Times New Roman" w:cs="Times New Roman"/>
                <w:sz w:val="20"/>
                <w:szCs w:val="20"/>
              </w:rPr>
              <w:t>Производственно-складское</w:t>
            </w:r>
          </w:p>
        </w:tc>
      </w:tr>
      <w:tr w:rsidR="009D5E59" w:rsidRPr="0095727C" w:rsidTr="003E7D23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9D5E59" w:rsidRPr="0095727C" w:rsidRDefault="009D5E59" w:rsidP="0095727C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9D5E59" w:rsidRPr="0095727C" w:rsidRDefault="009D5E59" w:rsidP="0095727C">
            <w:pPr>
              <w:pStyle w:val="a3"/>
              <w:widowControl w:val="0"/>
              <w:tabs>
                <w:tab w:val="left" w:pos="1276"/>
              </w:tabs>
              <w:ind w:left="-57" w:right="-57"/>
              <w:rPr>
                <w:color w:val="00000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275" w:type="dxa"/>
            <w:vAlign w:val="center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XIV</w:t>
            </w:r>
          </w:p>
        </w:tc>
        <w:tc>
          <w:tcPr>
            <w:tcW w:w="993" w:type="dxa"/>
            <w:vAlign w:val="center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275" w:type="dxa"/>
            <w:vAlign w:val="center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55,40</w:t>
            </w:r>
          </w:p>
        </w:tc>
        <w:tc>
          <w:tcPr>
            <w:tcW w:w="1701" w:type="dxa"/>
            <w:vMerge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D5E59" w:rsidRPr="0095727C" w:rsidTr="003E7D23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9D5E59" w:rsidRPr="0095727C" w:rsidRDefault="009D5E59" w:rsidP="0095727C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9D5E59" w:rsidRPr="0095727C" w:rsidRDefault="009D5E59" w:rsidP="0095727C">
            <w:pPr>
              <w:pStyle w:val="a3"/>
              <w:widowControl w:val="0"/>
              <w:tabs>
                <w:tab w:val="left" w:pos="1276"/>
              </w:tabs>
              <w:ind w:left="-57" w:right="-57"/>
              <w:rPr>
                <w:color w:val="00000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275" w:type="dxa"/>
            <w:vAlign w:val="center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359C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XVIII</w:t>
            </w:r>
          </w:p>
        </w:tc>
        <w:tc>
          <w:tcPr>
            <w:tcW w:w="993" w:type="dxa"/>
            <w:vAlign w:val="center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 (часть)</w:t>
            </w:r>
          </w:p>
        </w:tc>
        <w:tc>
          <w:tcPr>
            <w:tcW w:w="1275" w:type="dxa"/>
            <w:vAlign w:val="center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9,00</w:t>
            </w:r>
          </w:p>
        </w:tc>
        <w:tc>
          <w:tcPr>
            <w:tcW w:w="1701" w:type="dxa"/>
            <w:vMerge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D5E59" w:rsidRPr="0095727C" w:rsidTr="003E7D23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9D5E59" w:rsidRPr="0095727C" w:rsidRDefault="009D5E59" w:rsidP="0095727C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9D5E59" w:rsidRPr="0095727C" w:rsidRDefault="009D5E59" w:rsidP="0095727C">
            <w:pPr>
              <w:pStyle w:val="a3"/>
              <w:widowControl w:val="0"/>
              <w:tabs>
                <w:tab w:val="left" w:pos="1276"/>
              </w:tabs>
              <w:ind w:left="-57" w:right="-57"/>
              <w:rPr>
                <w:color w:val="00000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275" w:type="dxa"/>
            <w:vAlign w:val="center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XVIII</w:t>
            </w:r>
          </w:p>
        </w:tc>
        <w:tc>
          <w:tcPr>
            <w:tcW w:w="993" w:type="dxa"/>
            <w:vAlign w:val="center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 (часть)</w:t>
            </w:r>
          </w:p>
        </w:tc>
        <w:tc>
          <w:tcPr>
            <w:tcW w:w="1275" w:type="dxa"/>
            <w:vAlign w:val="center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34,20</w:t>
            </w:r>
          </w:p>
        </w:tc>
        <w:tc>
          <w:tcPr>
            <w:tcW w:w="1701" w:type="dxa"/>
            <w:vMerge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D5E59" w:rsidRPr="0095727C" w:rsidTr="0095727C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9D5E59" w:rsidRPr="0095727C" w:rsidRDefault="009D5E59" w:rsidP="0095727C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9D5E59" w:rsidRPr="0095727C" w:rsidRDefault="009D5E59" w:rsidP="0095727C">
            <w:pPr>
              <w:pStyle w:val="a3"/>
              <w:widowControl w:val="0"/>
              <w:tabs>
                <w:tab w:val="left" w:pos="1276"/>
              </w:tabs>
              <w:ind w:left="-57" w:right="-57"/>
              <w:rPr>
                <w:color w:val="000000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5" w:type="dxa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sz w:val="20"/>
                <w:szCs w:val="20"/>
              </w:rPr>
              <w:t>XVIII</w:t>
            </w:r>
          </w:p>
        </w:tc>
        <w:tc>
          <w:tcPr>
            <w:tcW w:w="993" w:type="dxa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sz w:val="20"/>
                <w:szCs w:val="20"/>
              </w:rPr>
              <w:t>33 (часть)</w:t>
            </w:r>
          </w:p>
        </w:tc>
        <w:tc>
          <w:tcPr>
            <w:tcW w:w="1275" w:type="dxa"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9C4">
              <w:rPr>
                <w:rFonts w:ascii="Times New Roman" w:hAnsi="Times New Roman" w:cs="Times New Roman"/>
                <w:sz w:val="20"/>
                <w:szCs w:val="20"/>
              </w:rPr>
              <w:t>55,20</w:t>
            </w:r>
          </w:p>
        </w:tc>
        <w:tc>
          <w:tcPr>
            <w:tcW w:w="1701" w:type="dxa"/>
            <w:vMerge/>
          </w:tcPr>
          <w:p w:rsidR="009D5E59" w:rsidRPr="0095727C" w:rsidRDefault="009D5E59" w:rsidP="0095727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95727C" w:rsidRDefault="0095727C" w:rsidP="009240B1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</w:p>
    <w:p w:rsidR="009D5E59" w:rsidRDefault="009D5E59" w:rsidP="009D5E59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  <w:r w:rsidRPr="00116A6A">
        <w:rPr>
          <w:rFonts w:ascii="Times New Roman" w:hAnsi="Times New Roman" w:cs="Times New Roman"/>
          <w:snapToGrid w:val="0"/>
          <w:sz w:val="21"/>
          <w:szCs w:val="21"/>
        </w:rPr>
        <w:t>г. Москва, Кавказский б-р, д. 59</w:t>
      </w:r>
      <w:r w:rsidRPr="00116A6A">
        <w:rPr>
          <w:rFonts w:ascii="Times New Roman" w:hAnsi="Times New Roman" w:cs="Times New Roman"/>
          <w:sz w:val="21"/>
          <w:szCs w:val="21"/>
        </w:rPr>
        <w:t>, этаж 3</w:t>
      </w:r>
    </w:p>
    <w:p w:rsidR="009D5E59" w:rsidRPr="00116A6A" w:rsidRDefault="009D5E59" w:rsidP="009D5E59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  <w:r w:rsidRPr="00116A6A">
        <w:rPr>
          <w:rFonts w:ascii="Times New Roman" w:hAnsi="Times New Roman" w:cs="Times New Roman"/>
          <w:sz w:val="21"/>
          <w:szCs w:val="21"/>
        </w:rPr>
        <w:object w:dxaOrig="26235" w:dyaOrig="148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0.2pt;height:209.4pt" o:ole="">
            <v:imagedata r:id="rId8" o:title=""/>
          </v:shape>
          <o:OLEObject Type="Embed" ProgID="Visio.Drawing.15" ShapeID="_x0000_i1025" DrawAspect="Content" ObjectID="_1650268895" r:id="rId9"/>
        </w:object>
      </w:r>
    </w:p>
    <w:p w:rsidR="009D5E59" w:rsidRDefault="009D5E59" w:rsidP="009D5E59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  <w:r w:rsidRPr="00116A6A">
        <w:rPr>
          <w:rFonts w:ascii="Times New Roman" w:hAnsi="Times New Roman" w:cs="Times New Roman"/>
          <w:snapToGrid w:val="0"/>
          <w:sz w:val="21"/>
          <w:szCs w:val="21"/>
        </w:rPr>
        <w:t>г. Москва, Кавказский б-р, д. 59</w:t>
      </w:r>
      <w:r w:rsidRPr="00116A6A">
        <w:rPr>
          <w:rFonts w:ascii="Times New Roman" w:hAnsi="Times New Roman" w:cs="Times New Roman"/>
          <w:sz w:val="21"/>
          <w:szCs w:val="21"/>
        </w:rPr>
        <w:t>, этаж 5</w:t>
      </w:r>
    </w:p>
    <w:p w:rsidR="009D5E59" w:rsidRPr="00116A6A" w:rsidRDefault="009D5E59" w:rsidP="009D5E59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  <w:r>
        <w:rPr>
          <w:noProof/>
          <w:lang w:eastAsia="ru-RU"/>
        </w:rPr>
        <w:drawing>
          <wp:inline distT="0" distB="0" distL="0" distR="0" wp14:anchorId="66215918" wp14:editId="2863E143">
            <wp:extent cx="4510349" cy="3267075"/>
            <wp:effectExtent l="0" t="0" r="5080" b="0"/>
            <wp:docPr id="4" name="Рисунок 4" descr="cid:image002.png@01D5D6CA.A7CE2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id:image002.png@01D5D6CA.A7CE2320"/>
                    <pic:cNvPicPr>
                      <a:picLocks noChangeAspect="1" noChangeArrowheads="1"/>
                    </pic:cNvPicPr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6262" cy="3271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E59" w:rsidRPr="00116A6A" w:rsidRDefault="009D5E59" w:rsidP="009D5E59">
      <w:pPr>
        <w:numPr>
          <w:ilvl w:val="0"/>
          <w:numId w:val="6"/>
        </w:numPr>
        <w:tabs>
          <w:tab w:val="left" w:pos="567"/>
        </w:tabs>
        <w:autoSpaceDE w:val="0"/>
        <w:autoSpaceDN w:val="0"/>
        <w:spacing w:after="0" w:line="240" w:lineRule="auto"/>
        <w:ind w:left="0" w:right="57" w:firstLine="0"/>
        <w:jc w:val="both"/>
        <w:rPr>
          <w:rFonts w:ascii="Times New Roman" w:hAnsi="Times New Roman" w:cs="Times New Roman"/>
          <w:sz w:val="21"/>
          <w:szCs w:val="21"/>
        </w:rPr>
      </w:pPr>
      <w:r w:rsidRPr="00116A6A">
        <w:rPr>
          <w:rFonts w:ascii="Times New Roman" w:hAnsi="Times New Roman" w:cs="Times New Roman"/>
          <w:sz w:val="21"/>
          <w:szCs w:val="21"/>
        </w:rPr>
        <w:lastRenderedPageBreak/>
        <w:t>Объект и прилегающая к нему территория оборудованы следующими инженерными сетями:</w:t>
      </w:r>
    </w:p>
    <w:tbl>
      <w:tblPr>
        <w:tblW w:w="102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23"/>
        <w:gridCol w:w="6378"/>
      </w:tblGrid>
      <w:tr w:rsidR="009D5E59" w:rsidRPr="00116A6A" w:rsidTr="00280208">
        <w:trPr>
          <w:trHeight w:val="122"/>
          <w:jc w:val="center"/>
        </w:trPr>
        <w:tc>
          <w:tcPr>
            <w:tcW w:w="10201" w:type="dxa"/>
            <w:gridSpan w:val="2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i/>
                <w:snapToGrid w:val="0"/>
                <w:sz w:val="21"/>
                <w:szCs w:val="21"/>
              </w:rPr>
              <w:t>г. Москва, Кавказский б-р, д. 59</w:t>
            </w:r>
            <w:r w:rsidRPr="00116A6A">
              <w:rPr>
                <w:rFonts w:ascii="Times New Roman" w:hAnsi="Times New Roman" w:cs="Times New Roman"/>
                <w:i/>
                <w:sz w:val="21"/>
                <w:szCs w:val="21"/>
              </w:rPr>
              <w:t>,  этаж 3</w:t>
            </w:r>
          </w:p>
        </w:tc>
      </w:tr>
      <w:tr w:rsidR="009D5E59" w:rsidRPr="00116A6A" w:rsidTr="00280208">
        <w:trPr>
          <w:trHeight w:val="244"/>
          <w:jc w:val="center"/>
        </w:trPr>
        <w:tc>
          <w:tcPr>
            <w:tcW w:w="3823" w:type="dxa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b/>
                <w:sz w:val="21"/>
                <w:szCs w:val="21"/>
              </w:rPr>
              <w:t>Наименование инженерных сетей</w:t>
            </w:r>
          </w:p>
        </w:tc>
        <w:tc>
          <w:tcPr>
            <w:tcW w:w="6378" w:type="dxa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b/>
                <w:sz w:val="21"/>
                <w:szCs w:val="21"/>
              </w:rPr>
              <w:t>Наличие инженерных сетей</w:t>
            </w:r>
          </w:p>
        </w:tc>
      </w:tr>
      <w:tr w:rsidR="009D5E59" w:rsidRPr="00116A6A" w:rsidTr="00280208">
        <w:trPr>
          <w:trHeight w:val="176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Электроснабжение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9D5E59" w:rsidRPr="00116A6A" w:rsidTr="00280208">
        <w:trPr>
          <w:trHeight w:val="136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Водоснабжение (холодное и горячее)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имеется на этаже</w:t>
            </w:r>
          </w:p>
        </w:tc>
      </w:tr>
      <w:tr w:rsidR="009D5E59" w:rsidRPr="00116A6A" w:rsidTr="00280208">
        <w:trPr>
          <w:trHeight w:val="136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Отопление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9D5E59" w:rsidRPr="00116A6A" w:rsidTr="00280208">
        <w:trPr>
          <w:trHeight w:val="136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Вентиляция (приточно-вытяжная)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не имеется</w:t>
            </w:r>
          </w:p>
        </w:tc>
      </w:tr>
      <w:tr w:rsidR="009D5E59" w:rsidRPr="00116A6A" w:rsidTr="00280208">
        <w:trPr>
          <w:trHeight w:val="163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Водоотведение/канализация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имеется на этаже</w:t>
            </w:r>
          </w:p>
        </w:tc>
      </w:tr>
      <w:tr w:rsidR="009D5E59" w:rsidRPr="00116A6A" w:rsidTr="00280208">
        <w:trPr>
          <w:trHeight w:val="244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Системы противопожарной безопасности (датчики извещения о пожаре)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имеется на этаже</w:t>
            </w:r>
          </w:p>
        </w:tc>
      </w:tr>
      <w:tr w:rsidR="009D5E59" w:rsidRPr="00116A6A" w:rsidTr="00280208">
        <w:trPr>
          <w:trHeight w:val="244"/>
          <w:jc w:val="center"/>
        </w:trPr>
        <w:tc>
          <w:tcPr>
            <w:tcW w:w="3823" w:type="dxa"/>
            <w:shd w:val="clear" w:color="auto" w:fill="auto"/>
          </w:tcPr>
          <w:p w:rsidR="009D5E59" w:rsidRPr="00116A6A" w:rsidRDefault="009D5E59" w:rsidP="00280208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 xml:space="preserve">Телефонные линии </w:t>
            </w:r>
          </w:p>
        </w:tc>
        <w:tc>
          <w:tcPr>
            <w:tcW w:w="6378" w:type="dxa"/>
            <w:shd w:val="clear" w:color="auto" w:fill="auto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номера: не абонировано</w:t>
            </w:r>
          </w:p>
        </w:tc>
      </w:tr>
      <w:tr w:rsidR="009D5E59" w:rsidRPr="00116A6A" w:rsidTr="00280208">
        <w:trPr>
          <w:trHeight w:val="244"/>
          <w:jc w:val="center"/>
        </w:trPr>
        <w:tc>
          <w:tcPr>
            <w:tcW w:w="10201" w:type="dxa"/>
            <w:gridSpan w:val="2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i/>
                <w:snapToGrid w:val="0"/>
                <w:sz w:val="21"/>
                <w:szCs w:val="21"/>
              </w:rPr>
              <w:t>г. Москва, Кавказский б-р, д. 59</w:t>
            </w:r>
            <w:r w:rsidRPr="00116A6A">
              <w:rPr>
                <w:rFonts w:ascii="Times New Roman" w:hAnsi="Times New Roman" w:cs="Times New Roman"/>
                <w:i/>
                <w:sz w:val="21"/>
                <w:szCs w:val="21"/>
              </w:rPr>
              <w:t>, этаж 5</w:t>
            </w:r>
          </w:p>
        </w:tc>
      </w:tr>
      <w:tr w:rsidR="009D5E59" w:rsidRPr="00116A6A" w:rsidTr="00280208">
        <w:trPr>
          <w:trHeight w:val="244"/>
          <w:jc w:val="center"/>
        </w:trPr>
        <w:tc>
          <w:tcPr>
            <w:tcW w:w="3823" w:type="dxa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b/>
                <w:sz w:val="21"/>
                <w:szCs w:val="21"/>
              </w:rPr>
              <w:t>Наименование инженерных сетей</w:t>
            </w:r>
          </w:p>
        </w:tc>
        <w:tc>
          <w:tcPr>
            <w:tcW w:w="6378" w:type="dxa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b/>
                <w:sz w:val="21"/>
                <w:szCs w:val="21"/>
              </w:rPr>
              <w:t>Наличие инженерных сетей</w:t>
            </w:r>
          </w:p>
        </w:tc>
      </w:tr>
      <w:tr w:rsidR="009D5E59" w:rsidRPr="00116A6A" w:rsidTr="00280208">
        <w:trPr>
          <w:trHeight w:val="176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Электроснабжение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9D5E59" w:rsidRPr="00116A6A" w:rsidTr="00280208">
        <w:trPr>
          <w:trHeight w:val="136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Водоснабжение (холодное и горячее)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имеется на этаже</w:t>
            </w:r>
          </w:p>
        </w:tc>
      </w:tr>
      <w:tr w:rsidR="009D5E59" w:rsidRPr="00116A6A" w:rsidTr="00280208">
        <w:trPr>
          <w:trHeight w:val="136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Отопление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9D5E59" w:rsidRPr="00116A6A" w:rsidTr="00280208">
        <w:trPr>
          <w:trHeight w:val="136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Вентиляция (приточно-вытяжная)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имеется на этаже</w:t>
            </w:r>
          </w:p>
        </w:tc>
      </w:tr>
      <w:tr w:rsidR="009D5E59" w:rsidRPr="00116A6A" w:rsidTr="00280208">
        <w:trPr>
          <w:trHeight w:val="163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Водоотведение/канализация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имеется на этаже</w:t>
            </w:r>
          </w:p>
        </w:tc>
      </w:tr>
      <w:tr w:rsidR="009D5E59" w:rsidRPr="00116A6A" w:rsidTr="00280208">
        <w:trPr>
          <w:trHeight w:val="244"/>
          <w:jc w:val="center"/>
        </w:trPr>
        <w:tc>
          <w:tcPr>
            <w:tcW w:w="3823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Системы противопожарной безопасности (датчики извещения о пожаре)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9D5E59" w:rsidRPr="00116A6A" w:rsidTr="00280208">
        <w:trPr>
          <w:trHeight w:val="244"/>
          <w:jc w:val="center"/>
        </w:trPr>
        <w:tc>
          <w:tcPr>
            <w:tcW w:w="3823" w:type="dxa"/>
            <w:shd w:val="clear" w:color="auto" w:fill="auto"/>
          </w:tcPr>
          <w:p w:rsidR="009D5E59" w:rsidRPr="00116A6A" w:rsidRDefault="009D5E59" w:rsidP="00280208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 xml:space="preserve">Телефонные линии </w:t>
            </w:r>
          </w:p>
        </w:tc>
        <w:tc>
          <w:tcPr>
            <w:tcW w:w="6378" w:type="dxa"/>
            <w:shd w:val="clear" w:color="auto" w:fill="auto"/>
          </w:tcPr>
          <w:p w:rsidR="009D5E59" w:rsidRPr="00116A6A" w:rsidRDefault="009D5E59" w:rsidP="002802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116A6A">
              <w:rPr>
                <w:rFonts w:ascii="Times New Roman" w:hAnsi="Times New Roman" w:cs="Times New Roman"/>
                <w:sz w:val="21"/>
                <w:szCs w:val="21"/>
              </w:rPr>
              <w:t>номера: не абонировано</w:t>
            </w:r>
          </w:p>
        </w:tc>
      </w:tr>
    </w:tbl>
    <w:p w:rsidR="009D5E59" w:rsidRPr="00116A6A" w:rsidRDefault="009D5E59" w:rsidP="009D5E59">
      <w:pPr>
        <w:pStyle w:val="a3"/>
        <w:tabs>
          <w:tab w:val="left" w:pos="567"/>
        </w:tabs>
        <w:ind w:left="0" w:right="57"/>
        <w:rPr>
          <w:sz w:val="21"/>
          <w:szCs w:val="21"/>
        </w:rPr>
      </w:pPr>
    </w:p>
    <w:p w:rsidR="0095727C" w:rsidRPr="004F0AEC" w:rsidRDefault="0095727C" w:rsidP="009240B1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</w:p>
    <w:sectPr w:rsidR="0095727C" w:rsidRPr="004F0AE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E734B4"/>
    <w:multiLevelType w:val="multilevel"/>
    <w:tmpl w:val="216ED940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0" w:hanging="600"/>
      </w:pPr>
      <w:rPr>
        <w:rFonts w:hint="default"/>
      </w:rPr>
    </w:lvl>
    <w:lvl w:ilvl="2">
      <w:start w:val="1"/>
      <w:numFmt w:val="russianLower"/>
      <w:lvlText w:val="%3)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0" w:hanging="2160"/>
      </w:pPr>
      <w:rPr>
        <w:rFonts w:hint="default"/>
      </w:rPr>
    </w:lvl>
  </w:abstractNum>
  <w:abstractNum w:abstractNumId="1" w15:restartNumberingAfterBreak="0">
    <w:nsid w:val="18CA25A1"/>
    <w:multiLevelType w:val="hybridMultilevel"/>
    <w:tmpl w:val="B26667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E33124"/>
    <w:multiLevelType w:val="hybridMultilevel"/>
    <w:tmpl w:val="0D3E4136"/>
    <w:lvl w:ilvl="0" w:tplc="1D42D5AA">
      <w:start w:val="1"/>
      <w:numFmt w:val="decimal"/>
      <w:lvlText w:val="%1."/>
      <w:lvlJc w:val="left"/>
      <w:pPr>
        <w:ind w:left="1211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3960" w:hanging="360"/>
      </w:pPr>
    </w:lvl>
    <w:lvl w:ilvl="2" w:tplc="0419001B" w:tentative="1">
      <w:start w:val="1"/>
      <w:numFmt w:val="lowerRoman"/>
      <w:lvlText w:val="%3."/>
      <w:lvlJc w:val="right"/>
      <w:pPr>
        <w:ind w:left="4680" w:hanging="180"/>
      </w:pPr>
    </w:lvl>
    <w:lvl w:ilvl="3" w:tplc="0419000F" w:tentative="1">
      <w:start w:val="1"/>
      <w:numFmt w:val="decimal"/>
      <w:lvlText w:val="%4."/>
      <w:lvlJc w:val="left"/>
      <w:pPr>
        <w:ind w:left="5400" w:hanging="360"/>
      </w:pPr>
    </w:lvl>
    <w:lvl w:ilvl="4" w:tplc="04190019" w:tentative="1">
      <w:start w:val="1"/>
      <w:numFmt w:val="lowerLetter"/>
      <w:lvlText w:val="%5."/>
      <w:lvlJc w:val="left"/>
      <w:pPr>
        <w:ind w:left="6120" w:hanging="360"/>
      </w:pPr>
    </w:lvl>
    <w:lvl w:ilvl="5" w:tplc="0419001B" w:tentative="1">
      <w:start w:val="1"/>
      <w:numFmt w:val="lowerRoman"/>
      <w:lvlText w:val="%6."/>
      <w:lvlJc w:val="right"/>
      <w:pPr>
        <w:ind w:left="6840" w:hanging="180"/>
      </w:pPr>
    </w:lvl>
    <w:lvl w:ilvl="6" w:tplc="0419000F" w:tentative="1">
      <w:start w:val="1"/>
      <w:numFmt w:val="decimal"/>
      <w:lvlText w:val="%7."/>
      <w:lvlJc w:val="left"/>
      <w:pPr>
        <w:ind w:left="7560" w:hanging="360"/>
      </w:pPr>
    </w:lvl>
    <w:lvl w:ilvl="7" w:tplc="04190019" w:tentative="1">
      <w:start w:val="1"/>
      <w:numFmt w:val="lowerLetter"/>
      <w:lvlText w:val="%8."/>
      <w:lvlJc w:val="left"/>
      <w:pPr>
        <w:ind w:left="8280" w:hanging="360"/>
      </w:pPr>
    </w:lvl>
    <w:lvl w:ilvl="8" w:tplc="041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3" w15:restartNumberingAfterBreak="0">
    <w:nsid w:val="2C365D82"/>
    <w:multiLevelType w:val="multilevel"/>
    <w:tmpl w:val="A1B876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4" w15:restartNumberingAfterBreak="0">
    <w:nsid w:val="62D97559"/>
    <w:multiLevelType w:val="multilevel"/>
    <w:tmpl w:val="551463D0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0" w:hanging="600"/>
      </w:pPr>
      <w:rPr>
        <w:rFonts w:hint="default"/>
      </w:rPr>
    </w:lvl>
    <w:lvl w:ilvl="2">
      <w:start w:val="1"/>
      <w:numFmt w:val="bullet"/>
      <w:lvlText w:val="–"/>
      <w:lvlJc w:val="left"/>
      <w:pPr>
        <w:ind w:left="1080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0" w:hanging="2160"/>
      </w:pPr>
      <w:rPr>
        <w:rFonts w:hint="default"/>
      </w:rPr>
    </w:lvl>
  </w:abstractNum>
  <w:abstractNum w:abstractNumId="5" w15:restartNumberingAfterBreak="0">
    <w:nsid w:val="6A0D4769"/>
    <w:multiLevelType w:val="hybridMultilevel"/>
    <w:tmpl w:val="0C58D30E"/>
    <w:lvl w:ilvl="0" w:tplc="2216E654">
      <w:start w:val="1"/>
      <w:numFmt w:val="decimal"/>
      <w:lvlText w:val="1.%1."/>
      <w:lvlJc w:val="left"/>
      <w:pPr>
        <w:ind w:left="1919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2072" w:hanging="360"/>
      </w:pPr>
    </w:lvl>
    <w:lvl w:ilvl="2" w:tplc="0419001B" w:tentative="1">
      <w:start w:val="1"/>
      <w:numFmt w:val="lowerRoman"/>
      <w:lvlText w:val="%3."/>
      <w:lvlJc w:val="right"/>
      <w:pPr>
        <w:ind w:left="2792" w:hanging="180"/>
      </w:pPr>
    </w:lvl>
    <w:lvl w:ilvl="3" w:tplc="0419000F" w:tentative="1">
      <w:start w:val="1"/>
      <w:numFmt w:val="decimal"/>
      <w:lvlText w:val="%4."/>
      <w:lvlJc w:val="left"/>
      <w:pPr>
        <w:ind w:left="3512" w:hanging="360"/>
      </w:pPr>
    </w:lvl>
    <w:lvl w:ilvl="4" w:tplc="04190019" w:tentative="1">
      <w:start w:val="1"/>
      <w:numFmt w:val="lowerLetter"/>
      <w:lvlText w:val="%5."/>
      <w:lvlJc w:val="left"/>
      <w:pPr>
        <w:ind w:left="4232" w:hanging="360"/>
      </w:pPr>
    </w:lvl>
    <w:lvl w:ilvl="5" w:tplc="0419001B" w:tentative="1">
      <w:start w:val="1"/>
      <w:numFmt w:val="lowerRoman"/>
      <w:lvlText w:val="%6."/>
      <w:lvlJc w:val="right"/>
      <w:pPr>
        <w:ind w:left="4952" w:hanging="180"/>
      </w:pPr>
    </w:lvl>
    <w:lvl w:ilvl="6" w:tplc="0419000F" w:tentative="1">
      <w:start w:val="1"/>
      <w:numFmt w:val="decimal"/>
      <w:lvlText w:val="%7."/>
      <w:lvlJc w:val="left"/>
      <w:pPr>
        <w:ind w:left="5672" w:hanging="360"/>
      </w:pPr>
    </w:lvl>
    <w:lvl w:ilvl="7" w:tplc="04190019" w:tentative="1">
      <w:start w:val="1"/>
      <w:numFmt w:val="lowerLetter"/>
      <w:lvlText w:val="%8."/>
      <w:lvlJc w:val="left"/>
      <w:pPr>
        <w:ind w:left="6392" w:hanging="360"/>
      </w:pPr>
    </w:lvl>
    <w:lvl w:ilvl="8" w:tplc="0419001B" w:tentative="1">
      <w:start w:val="1"/>
      <w:numFmt w:val="lowerRoman"/>
      <w:lvlText w:val="%9."/>
      <w:lvlJc w:val="right"/>
      <w:pPr>
        <w:ind w:left="7112" w:hanging="180"/>
      </w:pPr>
    </w:lvl>
  </w:abstractNum>
  <w:num w:numId="1">
    <w:abstractNumId w:val="5"/>
  </w:num>
  <w:num w:numId="2">
    <w:abstractNumId w:val="2"/>
  </w:num>
  <w:num w:numId="3">
    <w:abstractNumId w:val="1"/>
  </w:num>
  <w:num w:numId="4">
    <w:abstractNumId w:val="0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200F"/>
    <w:rsid w:val="000561E5"/>
    <w:rsid w:val="0008508C"/>
    <w:rsid w:val="000B2E5E"/>
    <w:rsid w:val="000D5D7E"/>
    <w:rsid w:val="000D6818"/>
    <w:rsid w:val="0014200F"/>
    <w:rsid w:val="0018701E"/>
    <w:rsid w:val="001F0E2C"/>
    <w:rsid w:val="00202503"/>
    <w:rsid w:val="00205AAF"/>
    <w:rsid w:val="002119D8"/>
    <w:rsid w:val="0027598B"/>
    <w:rsid w:val="00287716"/>
    <w:rsid w:val="002B1BC5"/>
    <w:rsid w:val="00324084"/>
    <w:rsid w:val="00337164"/>
    <w:rsid w:val="00343A99"/>
    <w:rsid w:val="0035350A"/>
    <w:rsid w:val="00360681"/>
    <w:rsid w:val="0037138E"/>
    <w:rsid w:val="003726DB"/>
    <w:rsid w:val="003866E2"/>
    <w:rsid w:val="003935E3"/>
    <w:rsid w:val="003A11DA"/>
    <w:rsid w:val="0041745D"/>
    <w:rsid w:val="0043795C"/>
    <w:rsid w:val="0046189E"/>
    <w:rsid w:val="00475423"/>
    <w:rsid w:val="004A0075"/>
    <w:rsid w:val="004E1AE8"/>
    <w:rsid w:val="00501AE2"/>
    <w:rsid w:val="005224D6"/>
    <w:rsid w:val="0053214D"/>
    <w:rsid w:val="005556D7"/>
    <w:rsid w:val="005919EC"/>
    <w:rsid w:val="00594DF6"/>
    <w:rsid w:val="005C6BE6"/>
    <w:rsid w:val="005E4110"/>
    <w:rsid w:val="006033BE"/>
    <w:rsid w:val="006036D2"/>
    <w:rsid w:val="00625F8B"/>
    <w:rsid w:val="00641B19"/>
    <w:rsid w:val="0064581F"/>
    <w:rsid w:val="00671983"/>
    <w:rsid w:val="006F61D2"/>
    <w:rsid w:val="00700332"/>
    <w:rsid w:val="00790FDE"/>
    <w:rsid w:val="007960AA"/>
    <w:rsid w:val="007C63CE"/>
    <w:rsid w:val="007D21D6"/>
    <w:rsid w:val="007D7141"/>
    <w:rsid w:val="00812715"/>
    <w:rsid w:val="00852AE0"/>
    <w:rsid w:val="00853AC6"/>
    <w:rsid w:val="00854CC8"/>
    <w:rsid w:val="00856E3D"/>
    <w:rsid w:val="00865AE6"/>
    <w:rsid w:val="008B598E"/>
    <w:rsid w:val="008C7441"/>
    <w:rsid w:val="008D2521"/>
    <w:rsid w:val="008F075A"/>
    <w:rsid w:val="008F4159"/>
    <w:rsid w:val="008F6220"/>
    <w:rsid w:val="009240B1"/>
    <w:rsid w:val="0095727C"/>
    <w:rsid w:val="009949E8"/>
    <w:rsid w:val="009D5E59"/>
    <w:rsid w:val="00A02AC4"/>
    <w:rsid w:val="00A373FE"/>
    <w:rsid w:val="00A41138"/>
    <w:rsid w:val="00A51E0F"/>
    <w:rsid w:val="00A632F4"/>
    <w:rsid w:val="00A64FC9"/>
    <w:rsid w:val="00A6690F"/>
    <w:rsid w:val="00A93656"/>
    <w:rsid w:val="00AC0B87"/>
    <w:rsid w:val="00AD454D"/>
    <w:rsid w:val="00AF7982"/>
    <w:rsid w:val="00B5402E"/>
    <w:rsid w:val="00B80D01"/>
    <w:rsid w:val="00B9063F"/>
    <w:rsid w:val="00B91FB7"/>
    <w:rsid w:val="00BA2AB9"/>
    <w:rsid w:val="00BB0B0A"/>
    <w:rsid w:val="00C13FA6"/>
    <w:rsid w:val="00C1449C"/>
    <w:rsid w:val="00C31D7D"/>
    <w:rsid w:val="00C6067E"/>
    <w:rsid w:val="00C81505"/>
    <w:rsid w:val="00C971D9"/>
    <w:rsid w:val="00CA1D0E"/>
    <w:rsid w:val="00CC15EC"/>
    <w:rsid w:val="00CD45A1"/>
    <w:rsid w:val="00CE3C1A"/>
    <w:rsid w:val="00CF0EF0"/>
    <w:rsid w:val="00D206BA"/>
    <w:rsid w:val="00D34AB5"/>
    <w:rsid w:val="00D45994"/>
    <w:rsid w:val="00D575E5"/>
    <w:rsid w:val="00D6570E"/>
    <w:rsid w:val="00D8040F"/>
    <w:rsid w:val="00E416E8"/>
    <w:rsid w:val="00E41712"/>
    <w:rsid w:val="00EA493A"/>
    <w:rsid w:val="00ED11E1"/>
    <w:rsid w:val="00EF04DC"/>
    <w:rsid w:val="00F02A21"/>
    <w:rsid w:val="00F177D6"/>
    <w:rsid w:val="00F3667A"/>
    <w:rsid w:val="00F37E42"/>
    <w:rsid w:val="00F44AEE"/>
    <w:rsid w:val="00F47198"/>
    <w:rsid w:val="00F508E1"/>
    <w:rsid w:val="00F91DFF"/>
    <w:rsid w:val="00FE63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1C763D"/>
  <w15:docId w15:val="{2E1E2E11-0439-4901-B1E8-D6BDED3676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960AA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wmi-callto">
    <w:name w:val="wmi-callto"/>
    <w:rsid w:val="005E4110"/>
  </w:style>
  <w:style w:type="character" w:customStyle="1" w:styleId="mail-message-sender-email">
    <w:name w:val="mail-message-sender-email"/>
    <w:rsid w:val="005E4110"/>
  </w:style>
  <w:style w:type="paragraph" w:styleId="a4">
    <w:name w:val="Body Text Indent"/>
    <w:basedOn w:val="a"/>
    <w:link w:val="a5"/>
    <w:rsid w:val="0037138E"/>
    <w:pPr>
      <w:spacing w:after="120"/>
      <w:ind w:left="283" w:firstLine="709"/>
    </w:pPr>
    <w:rPr>
      <w:rFonts w:ascii="Calibri" w:eastAsia="Calibri" w:hAnsi="Calibri" w:cs="Times New Roman"/>
    </w:rPr>
  </w:style>
  <w:style w:type="character" w:customStyle="1" w:styleId="a5">
    <w:name w:val="Основной текст с отступом Знак"/>
    <w:basedOn w:val="a0"/>
    <w:link w:val="a4"/>
    <w:rsid w:val="0037138E"/>
    <w:rPr>
      <w:rFonts w:ascii="Calibri" w:eastAsia="Calibri" w:hAnsi="Calibri" w:cs="Times New Roman"/>
    </w:rPr>
  </w:style>
  <w:style w:type="character" w:styleId="a6">
    <w:name w:val="Hyperlink"/>
    <w:uiPriority w:val="99"/>
    <w:rsid w:val="00ED11E1"/>
    <w:rPr>
      <w:color w:val="0000FF"/>
      <w:u w:val="single"/>
    </w:rPr>
  </w:style>
  <w:style w:type="character" w:customStyle="1" w:styleId="go">
    <w:name w:val="go"/>
    <w:rsid w:val="00287716"/>
  </w:style>
  <w:style w:type="paragraph" w:styleId="a7">
    <w:name w:val="Balloon Text"/>
    <w:basedOn w:val="a"/>
    <w:link w:val="a8"/>
    <w:uiPriority w:val="99"/>
    <w:semiHidden/>
    <w:unhideWhenUsed/>
    <w:rsid w:val="00A64F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64FC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795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2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9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hyperlink" Target="http://www.etprf.ru" TargetMode="Externa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mailto:bpp-legia@yandex.ru" TargetMode="External"/><Relationship Id="rId11" Type="http://schemas.openxmlformats.org/officeDocument/2006/relationships/image" Target="cid:image002.png@01D5D6CA.A7CE2320" TargetMode="Externa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package" Target="embeddings/_________Microsoft_Visio111.vs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D11F54-D1AD-4922-A88C-51E32DB880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1497</Words>
  <Characters>8537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ФУГИ</Company>
  <LinksUpToDate>false</LinksUpToDate>
  <CharactersWithSpaces>10014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Саранова Ольга Викторовна</dc:creator>
  <cp:lastModifiedBy>Антон Бутов</cp:lastModifiedBy>
  <cp:revision>4</cp:revision>
  <dcterms:created xsi:type="dcterms:W3CDTF">2020-05-05T23:06:00Z</dcterms:created>
  <dcterms:modified xsi:type="dcterms:W3CDTF">2020-05-06T08:15:00Z</dcterms:modified>
</cp:coreProperties>
</file>